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445" w:rsidRPr="00CC3B8B" w:rsidRDefault="003C0445" w:rsidP="00CC3B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A71A4" w:rsidRPr="00CC3B8B" w:rsidRDefault="00A76800" w:rsidP="008D1B68">
      <w:pPr>
        <w:pStyle w:val="af5"/>
        <w:keepLines/>
        <w:numPr>
          <w:ilvl w:val="0"/>
          <w:numId w:val="24"/>
        </w:num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3B8B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43438D" w:rsidRPr="00CC3B8B" w:rsidRDefault="0043438D" w:rsidP="00CC3B8B">
      <w:pPr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F0AF6" w:rsidRPr="00CC3B8B" w:rsidRDefault="001F0AF6" w:rsidP="00CC3B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предмету «Физическая культура» для </w:t>
      </w:r>
      <w:r w:rsidR="00C030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 w:rsidR="00CD0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(вариант 3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.2) </w:t>
      </w: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3B64CE" w:rsidRPr="00CC3B8B" w:rsidRDefault="003B64CE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рабочая программа ориентирована на учебник В.И. Лях «Физическая культура 1 – 4 классы», М., Просвещение, 2013.</w:t>
      </w: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26985" w:rsidRPr="00CC3B8B" w:rsidRDefault="00026985" w:rsidP="00CC3B8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программы:</w:t>
      </w:r>
      <w:r w:rsidRPr="00CC3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ос</w:t>
      </w:r>
      <w:r w:rsidR="0043438D" w:rsidRPr="00CC3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воить учебный материал за предмет</w:t>
      </w:r>
      <w:r w:rsidRPr="00CC3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4 класса.</w:t>
      </w:r>
    </w:p>
    <w:p w:rsidR="00026985" w:rsidRPr="00CC3B8B" w:rsidRDefault="00026985" w:rsidP="008D1B68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Создать комфортные коррекционно-развивающие условия для школьников, способствующие коррекции и развитию познавательных проц</w:t>
      </w:r>
      <w:r w:rsidR="0036376C"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ессов и личностных особенностей</w:t>
      </w:r>
      <w:r w:rsidR="001F0AF6"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, об</w:t>
      </w: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уча</w:t>
      </w:r>
      <w:r w:rsidR="001F0AF6"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щихся.</w:t>
      </w:r>
    </w:p>
    <w:p w:rsidR="00026985" w:rsidRPr="00CC3B8B" w:rsidRDefault="00026985" w:rsidP="008D1B68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Способствовать общему сенсорному развитию высших психических функций, формированию положительной мотивации к учению, речевой активности у школьников в условиях совместной учебно-игровой деятельности.</w:t>
      </w:r>
    </w:p>
    <w:p w:rsidR="00026985" w:rsidRPr="00CC3B8B" w:rsidRDefault="00026985" w:rsidP="008D1B68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Создать атмосферу принятия и взаимопонимания в детском коллективе.</w:t>
      </w:r>
    </w:p>
    <w:p w:rsidR="00026985" w:rsidRPr="00CC3B8B" w:rsidRDefault="00026985" w:rsidP="00CC3B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программы:</w:t>
      </w:r>
    </w:p>
    <w:p w:rsidR="00026985" w:rsidRPr="00CC3B8B" w:rsidRDefault="00026985" w:rsidP="00CC3B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обучен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учебному предмету «Ф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ческая культура» должны решаться следующие основные задачи:</w:t>
      </w:r>
    </w:p>
    <w:p w:rsidR="00026985" w:rsidRPr="00CC3B8B" w:rsidRDefault="00026985" w:rsidP="008D1B68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условия для всестороннего гармонического развития и социализации 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щихся;</w:t>
      </w:r>
    </w:p>
    <w:p w:rsidR="00026985" w:rsidRPr="00CC3B8B" w:rsidRDefault="00026985" w:rsidP="008D1B68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формирования необходимых в разнообразной двига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 деятельности знаний, умений, навыков и воспита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сознательного отношения к их использованию;</w:t>
      </w:r>
    </w:p>
    <w:p w:rsidR="00026985" w:rsidRPr="00CC3B8B" w:rsidRDefault="00026985" w:rsidP="008D1B68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совершенствования двигательных, интеллектуальных, волевых и эмоциональных навыков;</w:t>
      </w:r>
    </w:p>
    <w:p w:rsidR="00026985" w:rsidRPr="00CC3B8B" w:rsidRDefault="00026985" w:rsidP="008D1B68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  воспитания нравственных качеств, приучения к дис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циплинированности, организованности, ответственности, эле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ментарной самостоятельности.</w:t>
      </w:r>
    </w:p>
    <w:p w:rsidR="001F0AF6" w:rsidRPr="00CC3B8B" w:rsidRDefault="001F0AF6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6985" w:rsidRPr="00CC3B8B" w:rsidRDefault="00026985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Дидактические: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основы  элементарных знаний о физической культуре,  личной гигиене,  формировать у слабовидящих школьников, необходимые умения и навыки самостоятельной пространственной ориентировки (ориентировку в 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спортивном зале, на стадионе), пользования спортивным инвентарём и адаптированными наглядными пособиями (с использованием сохранных анализаторов);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ориентировки на слух, обучения основам базовых видов двигательных действий;</w:t>
      </w:r>
    </w:p>
    <w:p w:rsidR="00026985" w:rsidRPr="00CC3B8B" w:rsidRDefault="00026985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6985" w:rsidRPr="00CC3B8B" w:rsidRDefault="00026985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Воспитательные: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воспитанию гармонически развитой личности;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 мотивацию  к самостоятельным занятиям физическими упражнениями в свободное время;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адекватную оценку своих  физических  возможностей;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воспитывать  у  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щихся  чувство товарищества, взаимопомощи. </w:t>
      </w:r>
    </w:p>
    <w:p w:rsidR="00026985" w:rsidRPr="00CC3B8B" w:rsidRDefault="00026985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Коррекционные:</w:t>
      </w:r>
    </w:p>
    <w:p w:rsidR="00026985" w:rsidRPr="00CC3B8B" w:rsidRDefault="00026985" w:rsidP="008D1B6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учащихся необходимые умения и навыки самостоятельной ориентировки (ориентировка в спортзале), пользования  спортивным инвентарем и адаптированными наглядными  пособиями (с использованием сохранных анализаторов).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Улучшать кровоснабжение тканей глаза и мышечную систему глаза.</w:t>
      </w:r>
    </w:p>
    <w:p w:rsidR="00026985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пространства.</w:t>
      </w:r>
    </w:p>
    <w:p w:rsidR="0036376C" w:rsidRPr="00CC3B8B" w:rsidRDefault="00026985" w:rsidP="008D1B6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жизненно-необходимые навыки, способствующие успешной социализации детей с депривацией зрения.</w:t>
      </w:r>
    </w:p>
    <w:p w:rsidR="00B44621" w:rsidRPr="00CC3B8B" w:rsidRDefault="00B44621" w:rsidP="00CC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4621" w:rsidRPr="00CC3B8B" w:rsidRDefault="00B44621" w:rsidP="00CC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4621" w:rsidRPr="00CC3B8B" w:rsidRDefault="00B44621" w:rsidP="00CC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5F0" w:rsidRDefault="000D45F0" w:rsidP="000D45F0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45F0" w:rsidRDefault="000D45F0" w:rsidP="000D45F0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45F0" w:rsidRPr="00CC3B8B" w:rsidRDefault="000D45F0" w:rsidP="000D45F0">
      <w:pPr>
        <w:pStyle w:val="af5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</w:t>
      </w:r>
      <w:r w:rsidRPr="00CC3B8B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</w:p>
    <w:p w:rsidR="000D45F0" w:rsidRDefault="000D45F0" w:rsidP="000D45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F22" w:rsidRDefault="008A7F22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0D45F0" w:rsidRPr="000D45F0" w:rsidRDefault="000D45F0" w:rsidP="008D1B68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0D45F0" w:rsidRPr="000D45F0" w:rsidRDefault="000D45F0" w:rsidP="008D1B68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</w:t>
      </w: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выполнении учебных заданий, доброжелательное и уважительное отношение при объяснении ошибок и способов их устранения.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:rsidR="000D45F0" w:rsidRPr="000D45F0" w:rsidRDefault="000D45F0" w:rsidP="008D1B68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D45F0" w:rsidRPr="000D45F0" w:rsidRDefault="000D45F0" w:rsidP="008D1B68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D45F0" w:rsidRPr="000D45F0" w:rsidRDefault="000D45F0" w:rsidP="008D1B68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D45F0" w:rsidRPr="000D45F0" w:rsidRDefault="000D45F0" w:rsidP="008D1B68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культуры здоровья:</w:t>
      </w:r>
    </w:p>
    <w:p w:rsidR="000D45F0" w:rsidRPr="000D45F0" w:rsidRDefault="000D45F0" w:rsidP="008D1B68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0D45F0" w:rsidRPr="000D45F0" w:rsidRDefault="000D45F0" w:rsidP="008D1B68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D45F0" w:rsidRPr="000D45F0" w:rsidRDefault="000D45F0" w:rsidP="008D1B68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экологическое мышление, умение руководствоваться им в познавательной, коммуникативной и социальной практике.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методы познания окружающего мира:</w:t>
      </w:r>
    </w:p>
    <w:p w:rsidR="000D45F0" w:rsidRPr="000D45F0" w:rsidRDefault="000D45F0" w:rsidP="008D1B68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D45F0" w:rsidRPr="000D45F0" w:rsidRDefault="000D45F0" w:rsidP="008D1B68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D45F0" w:rsidRPr="000D45F0" w:rsidRDefault="000D45F0" w:rsidP="008D1B68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правила безопасного поведения при освоении физических упражнений, плавании;</w:t>
      </w:r>
    </w:p>
    <w:p w:rsidR="000D45F0" w:rsidRPr="000D45F0" w:rsidRDefault="000D45F0" w:rsidP="008D1B68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связь между физическими упражнениями и их влиянием на развитие физических качеств;</w:t>
      </w:r>
    </w:p>
    <w:p w:rsidR="000D45F0" w:rsidRPr="000D45F0" w:rsidRDefault="000D45F0" w:rsidP="008D1B68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D45F0" w:rsidRPr="000D45F0" w:rsidRDefault="000D45F0" w:rsidP="008D1B68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0D45F0" w:rsidRPr="000D45F0" w:rsidRDefault="000D45F0" w:rsidP="008D1B68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D45F0" w:rsidRPr="000D45F0" w:rsidRDefault="000D45F0" w:rsidP="008D1B68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D45F0" w:rsidRPr="000D45F0" w:rsidRDefault="000D45F0" w:rsidP="008D1B68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D45F0" w:rsidRPr="000D45F0" w:rsidRDefault="000D45F0" w:rsidP="008D1B68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D45F0" w:rsidRPr="000D45F0" w:rsidRDefault="000D45F0" w:rsidP="008D1B68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0D45F0" w:rsidRPr="000D45F0" w:rsidRDefault="000D45F0" w:rsidP="008D1B68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D45F0" w:rsidRPr="000D45F0" w:rsidRDefault="000D45F0" w:rsidP="008D1B68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описывать влияние физической культуры на здоровье и эмоциональное благополучие человека;</w:t>
      </w:r>
    </w:p>
    <w:p w:rsidR="000D45F0" w:rsidRPr="000D45F0" w:rsidRDefault="000D45F0" w:rsidP="008D1B68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D45F0" w:rsidRPr="000D45F0" w:rsidRDefault="000D45F0" w:rsidP="008D1B68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D45F0" w:rsidRPr="000D45F0" w:rsidRDefault="000D45F0" w:rsidP="008D1B68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D45F0" w:rsidRPr="000D45F0" w:rsidRDefault="000D45F0" w:rsidP="008D1B68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D45F0" w:rsidRPr="000D45F0" w:rsidRDefault="000D45F0" w:rsidP="008D1B68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0D45F0" w:rsidRPr="000D45F0" w:rsidRDefault="000D45F0" w:rsidP="008D1B68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D45F0" w:rsidRPr="000D45F0" w:rsidRDefault="000D45F0" w:rsidP="008D1B68">
      <w:pPr>
        <w:numPr>
          <w:ilvl w:val="0"/>
          <w:numId w:val="5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D45F0" w:rsidRPr="000D45F0" w:rsidRDefault="000D45F0" w:rsidP="008D1B68">
      <w:pPr>
        <w:numPr>
          <w:ilvl w:val="0"/>
          <w:numId w:val="5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предусматривать возникновение возможных ситуаций, опасных для здоровья и жизни;</w:t>
      </w:r>
    </w:p>
    <w:p w:rsidR="000D45F0" w:rsidRPr="000D45F0" w:rsidRDefault="000D45F0" w:rsidP="008D1B68">
      <w:pPr>
        <w:numPr>
          <w:ilvl w:val="0"/>
          <w:numId w:val="5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0D45F0" w:rsidRPr="000D45F0" w:rsidRDefault="000D45F0" w:rsidP="008D1B68">
      <w:pPr>
        <w:numPr>
          <w:ilvl w:val="0"/>
          <w:numId w:val="5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0D45F0" w:rsidRPr="000D45F0" w:rsidRDefault="000D45F0" w:rsidP="008D1B68">
      <w:pPr>
        <w:numPr>
          <w:ilvl w:val="0"/>
          <w:numId w:val="5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0D45F0" w:rsidRPr="000D45F0" w:rsidRDefault="000D45F0" w:rsidP="008D1B68">
      <w:pPr>
        <w:numPr>
          <w:ilvl w:val="0"/>
          <w:numId w:val="5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0D45F0" w:rsidRPr="000D45F0" w:rsidRDefault="000D45F0" w:rsidP="008D1B68">
      <w:pPr>
        <w:numPr>
          <w:ilvl w:val="0"/>
          <w:numId w:val="5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0D45F0" w:rsidRPr="000D45F0" w:rsidRDefault="000D45F0" w:rsidP="008D1B68">
      <w:pPr>
        <w:numPr>
          <w:ilvl w:val="0"/>
          <w:numId w:val="6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0D45F0" w:rsidRPr="000D45F0" w:rsidRDefault="000D45F0" w:rsidP="000D45F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 </w:t>
      </w:r>
      <w:r w:rsidRPr="000D4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отражают сформированность у обучающихся определённых умений</w:t>
      </w:r>
    </w:p>
    <w:p w:rsidR="000D45F0" w:rsidRDefault="000D45F0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5F0" w:rsidRDefault="000D45F0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5F0" w:rsidRPr="00CC3B8B" w:rsidRDefault="000D45F0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Hlk12528087"/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Особенности реализации общеобразовательной </w:t>
      </w:r>
      <w:r w:rsidR="009C65A6"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программы</w:t>
      </w:r>
      <w:r w:rsidR="00026985"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Hlk12528197"/>
      <w:bookmarkEnd w:id="0"/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r w:rsidR="003B64CE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слабовидящих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имеет особенности реализации. Эти особенности заключаются в следующем:</w:t>
      </w:r>
    </w:p>
    <w:p w:rsidR="00064842" w:rsidRPr="00CC3B8B" w:rsidRDefault="00064842" w:rsidP="008D1B68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постановке коррекционных задач: </w:t>
      </w:r>
    </w:p>
    <w:p w:rsidR="00064842" w:rsidRPr="00CC3B8B" w:rsidRDefault="00064842" w:rsidP="008D1B68">
      <w:pPr>
        <w:keepLines/>
        <w:numPr>
          <w:ilvl w:val="0"/>
          <w:numId w:val="1"/>
        </w:numPr>
        <w:suppressLineNumbers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формировать у</w:t>
      </w:r>
      <w:r w:rsidR="00CD08E7">
        <w:rPr>
          <w:rFonts w:ascii="Times New Roman" w:eastAsia="Calibri" w:hAnsi="Times New Roman" w:cs="Times New Roman"/>
          <w:sz w:val="28"/>
          <w:szCs w:val="28"/>
          <w:lang w:eastAsia="ru-RU"/>
        </w:rPr>
        <w:t>слепых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необходимые умения и навыки самостоятельной ориентировки в пространстве, пользования  спортивным инвентарем и адаптированными наглядными  пособиями при помощи сохранных анализаторов;</w:t>
      </w:r>
    </w:p>
    <w:p w:rsidR="00064842" w:rsidRPr="00CC3B8B" w:rsidRDefault="00064842" w:rsidP="008D1B68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улучшать кровоснабжение тканей глаза и мышечную систему глаза;</w:t>
      </w:r>
    </w:p>
    <w:p w:rsidR="00064842" w:rsidRPr="00CC3B8B" w:rsidRDefault="00064842" w:rsidP="008D1B68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пространства;</w:t>
      </w:r>
    </w:p>
    <w:p w:rsidR="00064842" w:rsidRPr="00CC3B8B" w:rsidRDefault="00064842" w:rsidP="008D1B68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формировать жизненно-необходимые навыки, способствующие успешной социализации детей с глубокими нарушениями зрения;</w:t>
      </w:r>
    </w:p>
    <w:p w:rsidR="00064842" w:rsidRPr="00CC3B8B" w:rsidRDefault="00064842" w:rsidP="008D1B68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ориентировку в пространстве.</w:t>
      </w:r>
    </w:p>
    <w:p w:rsidR="00064842" w:rsidRPr="00CC3B8B" w:rsidRDefault="00064842" w:rsidP="008D1B68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методических приёмах, используемых на уроках:</w:t>
      </w:r>
    </w:p>
    <w:p w:rsidR="00064842" w:rsidRPr="00CC3B8B" w:rsidRDefault="00064842" w:rsidP="008D1B68">
      <w:pPr>
        <w:keepLines/>
        <w:numPr>
          <w:ilvl w:val="0"/>
          <w:numId w:val="2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словесные методы обучения;</w:t>
      </w:r>
    </w:p>
    <w:p w:rsidR="00064842" w:rsidRPr="00CC3B8B" w:rsidRDefault="003B64CE" w:rsidP="008D1B68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метод наглядности</w:t>
      </w:r>
      <w:r w:rsidR="00064842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064842" w:rsidRPr="00CC3B8B" w:rsidRDefault="00064842" w:rsidP="008D1B68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метод показа;</w:t>
      </w:r>
    </w:p>
    <w:p w:rsidR="00064842" w:rsidRPr="00CC3B8B" w:rsidRDefault="00064842" w:rsidP="008D1B68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064842" w:rsidRPr="00CC3B8B" w:rsidRDefault="00064842" w:rsidP="008D1B68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страха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064842" w:rsidRPr="00CC3B8B" w:rsidRDefault="00064842" w:rsidP="008D1B68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коррекционной направленности каждого урока:</w:t>
      </w:r>
    </w:p>
    <w:p w:rsidR="00064842" w:rsidRPr="00CC3B8B" w:rsidRDefault="00064842" w:rsidP="008D1B68">
      <w:pPr>
        <w:keepLines/>
        <w:numPr>
          <w:ilvl w:val="0"/>
          <w:numId w:val="4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оптимальной зрительной и физической нагрузки на уроках;</w:t>
      </w:r>
    </w:p>
    <w:p w:rsidR="00064842" w:rsidRPr="00CC3B8B" w:rsidRDefault="00064842" w:rsidP="008D1B68">
      <w:pPr>
        <w:keepLines/>
        <w:numPr>
          <w:ilvl w:val="0"/>
          <w:numId w:val="4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расстановка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на уроке, учитывая зрительный диагноз каждого ученика (в спортивном зале и на улице в зависимости от положения солнца);</w:t>
      </w:r>
    </w:p>
    <w:p w:rsidR="00064842" w:rsidRPr="00CC3B8B" w:rsidRDefault="00064842" w:rsidP="008D1B68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требованиях к организации пространства:</w:t>
      </w: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Важным условием организации простра</w:t>
      </w:r>
      <w:r w:rsidR="003B64CE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нства, в котором обучаются слабовидящие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щиеся, является безопасность и постоянство предметно-пространственной среды, что предполагает:</w:t>
      </w:r>
    </w:p>
    <w:p w:rsidR="00064842" w:rsidRPr="00CC3B8B" w:rsidRDefault="00064842" w:rsidP="008D1B68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064842" w:rsidRPr="00CC3B8B" w:rsidRDefault="00064842" w:rsidP="008D1B68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устранение факторов, негативно влияющих на состояние зрительных функций сл</w:t>
      </w:r>
      <w:r w:rsidR="00CD08E7">
        <w:rPr>
          <w:rFonts w:ascii="Times New Roman" w:eastAsia="Calibri" w:hAnsi="Times New Roman" w:cs="Times New Roman"/>
          <w:sz w:val="28"/>
          <w:szCs w:val="28"/>
          <w:lang w:eastAsia="ru-RU"/>
        </w:rPr>
        <w:t>епы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(недостаточность уровня освещенности рабочей зоны, наличие бликов и другое), осязания, слуха;</w:t>
      </w:r>
    </w:p>
    <w:p w:rsidR="00064842" w:rsidRPr="00CC3B8B" w:rsidRDefault="00064842" w:rsidP="008D1B68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определенного уровня освещенности спортивных залов;</w:t>
      </w:r>
    </w:p>
    <w:p w:rsidR="00064842" w:rsidRPr="00CC3B8B" w:rsidRDefault="00064842" w:rsidP="008D1B68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наличие осязательных ориентиров для определения местоположения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щегося и адаптированного инвентаря в спортивных залах.</w:t>
      </w:r>
    </w:p>
    <w:p w:rsidR="00064842" w:rsidRPr="00CC3B8B" w:rsidRDefault="00064842" w:rsidP="00CC3B8B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4842" w:rsidRPr="00CC3B8B" w:rsidRDefault="00064842" w:rsidP="00CC3B8B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организации учебного процесса необходимо учитывать </w:t>
      </w:r>
      <w:r w:rsidRPr="00CC3B8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гигиенические требования.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064842" w:rsidRPr="00CC3B8B" w:rsidRDefault="00064842" w:rsidP="008D1B6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соблюдать режим дня и зрительной нагрузки; </w:t>
      </w:r>
    </w:p>
    <w:p w:rsidR="00064842" w:rsidRPr="00CC3B8B" w:rsidRDefault="00064842" w:rsidP="008D1B6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иметь рационально освещенный спортивный зал;</w:t>
      </w:r>
    </w:p>
    <w:p w:rsidR="00064842" w:rsidRPr="00CC3B8B" w:rsidRDefault="00064842" w:rsidP="008D1B6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благоприятный для зрительного восприятия цветовой гаммы окружающих предметов, спортивного инвентаря, наглядных пособий и т.д.;</w:t>
      </w:r>
    </w:p>
    <w:p w:rsidR="00064842" w:rsidRPr="00CC3B8B" w:rsidRDefault="00064842" w:rsidP="008D1B6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врачебно-педагогический контроль за самочувствием занимающихся;</w:t>
      </w:r>
    </w:p>
    <w:p w:rsidR="00064842" w:rsidRPr="00CC3B8B" w:rsidRDefault="00064842" w:rsidP="008D1B6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солнечные дни использовать жалюзи;</w:t>
      </w:r>
    </w:p>
    <w:p w:rsidR="00064842" w:rsidRPr="00CC3B8B" w:rsidRDefault="00064842" w:rsidP="008D1B6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осуществлять контроль, за сохранением положения правильной осанки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во время урока.</w:t>
      </w: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При работе с иллюстрациями, макетами и натуральными объектами следует:</w:t>
      </w:r>
    </w:p>
    <w:p w:rsidR="00064842" w:rsidRPr="00CC3B8B" w:rsidRDefault="00064842" w:rsidP="008D1B68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предоставлять возможность использования рельефно-графических пособий и шарнирных кукол для создания представлений у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с депривацией зрения о различных статичных положениях, используемых на уроках физической культуры.</w:t>
      </w:r>
    </w:p>
    <w:p w:rsidR="00064842" w:rsidRPr="00CC3B8B" w:rsidRDefault="00064842" w:rsidP="008D1B68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064842" w:rsidRPr="00CC3B8B" w:rsidRDefault="00064842" w:rsidP="008D1B68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т.п.</w:t>
      </w:r>
    </w:p>
    <w:p w:rsidR="008A7F22" w:rsidRPr="00CC3B8B" w:rsidRDefault="008A7F22" w:rsidP="00CC3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"/>
    <w:p w:rsidR="00CC3B8B" w:rsidRPr="00CC3B8B" w:rsidRDefault="00CC3B8B" w:rsidP="00CC3B8B">
      <w:pPr>
        <w:pStyle w:val="afc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A7F22" w:rsidRPr="00CC3B8B" w:rsidRDefault="008A7F22" w:rsidP="00CC3B8B">
      <w:pPr>
        <w:pStyle w:val="afc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C3B8B">
        <w:rPr>
          <w:rFonts w:ascii="Times New Roman" w:hAnsi="Times New Roman" w:cs="Times New Roman"/>
          <w:b/>
          <w:color w:val="auto"/>
          <w:sz w:val="28"/>
          <w:szCs w:val="28"/>
        </w:rPr>
        <w:t>Место предмета  в учебном плане</w:t>
      </w:r>
    </w:p>
    <w:p w:rsidR="008A7F22" w:rsidRDefault="008A7F22" w:rsidP="00CC3B8B">
      <w:pPr>
        <w:pStyle w:val="afc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CC3B8B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Pr="00CC3B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102 часа </w:t>
      </w:r>
      <w:r w:rsidRPr="00CC3B8B">
        <w:rPr>
          <w:rFonts w:ascii="Times New Roman" w:hAnsi="Times New Roman" w:cs="Times New Roman"/>
          <w:color w:val="auto"/>
          <w:sz w:val="28"/>
          <w:szCs w:val="28"/>
        </w:rPr>
        <w:t>(3 ч в неделю, 34 учебные недели).</w:t>
      </w:r>
    </w:p>
    <w:p w:rsidR="00CD08E7" w:rsidRPr="00CC3B8B" w:rsidRDefault="00CD08E7" w:rsidP="00CC3B8B">
      <w:pPr>
        <w:pStyle w:val="afc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0D45F0" w:rsidRDefault="000D45F0" w:rsidP="000D45F0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CC3B8B" w:rsidRPr="000D45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Содержание </w:t>
      </w:r>
      <w:r w:rsidR="0036376C" w:rsidRPr="000D45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предмета</w:t>
      </w:r>
    </w:p>
    <w:p w:rsidR="00B44621" w:rsidRPr="00CC3B8B" w:rsidRDefault="00B44621" w:rsidP="00CC3B8B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3352" w:rsidRPr="00CC3B8B" w:rsidRDefault="00153352" w:rsidP="00CC3B8B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>1. Основы знаний о физической</w:t>
      </w:r>
      <w:r w:rsidR="00CC3B8B" w:rsidRPr="00CC3B8B">
        <w:rPr>
          <w:rFonts w:ascii="Times New Roman" w:hAnsi="Times New Roman" w:cs="Times New Roman"/>
          <w:b/>
          <w:sz w:val="28"/>
          <w:szCs w:val="28"/>
        </w:rPr>
        <w:t xml:space="preserve"> культуре, приемы закаливания, </w:t>
      </w:r>
      <w:r w:rsidRPr="00CC3B8B">
        <w:rPr>
          <w:rFonts w:ascii="Times New Roman" w:hAnsi="Times New Roman" w:cs="Times New Roman"/>
          <w:b/>
          <w:sz w:val="28"/>
          <w:szCs w:val="28"/>
        </w:rPr>
        <w:t xml:space="preserve">  способы саморегуляции и самоконтроля. </w:t>
      </w:r>
    </w:p>
    <w:p w:rsidR="00153352" w:rsidRPr="00CC3B8B" w:rsidRDefault="00153352" w:rsidP="008D1B68">
      <w:pPr>
        <w:pStyle w:val="af5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153352" w:rsidRPr="00CC3B8B" w:rsidRDefault="00153352" w:rsidP="00CC3B8B">
      <w:pPr>
        <w:pStyle w:val="af5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Выполнение основных движений с различной скоростью. Выявление работающих групп мышц. Изменение роста, веса и силы мышц.Роль и значение занятий физической культурой. Защитные свойства организма и их профилактика средствами физической культуры.</w:t>
      </w:r>
    </w:p>
    <w:p w:rsidR="00153352" w:rsidRPr="00CC3B8B" w:rsidRDefault="00153352" w:rsidP="008D1B68">
      <w:pPr>
        <w:pStyle w:val="af5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153352" w:rsidRPr="00CC3B8B" w:rsidRDefault="00153352" w:rsidP="008D1B68">
      <w:pPr>
        <w:pStyle w:val="af5"/>
        <w:widowControl w:val="0"/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Выполнение жизненно важных навыков различными способами и с изменением амплитуды. Контроль за правильностью выполнения физических упражнений, тестирование физических качеств. История зарождения древних Олимпийских        игр в мифах и легендах.</w:t>
      </w:r>
    </w:p>
    <w:p w:rsidR="00153352" w:rsidRPr="00CC3B8B" w:rsidRDefault="00153352" w:rsidP="008D1B68">
      <w:pPr>
        <w:pStyle w:val="af5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Приемы закаливания. Способы саморегуляции и самоконтроля (в процессе урока).</w:t>
      </w:r>
    </w:p>
    <w:p w:rsidR="00153352" w:rsidRPr="00CC3B8B" w:rsidRDefault="00153352" w:rsidP="00CC3B8B">
      <w:pPr>
        <w:pStyle w:val="af5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lastRenderedPageBreak/>
        <w:t>Овладение приемами саморегуляции, связанными с умениями расслаблять и напрягать мышцы. Контроль и регуляция движений. Тестирование физических способностей. Воздушные ванны. Солнечные ванны. Измерение массы тела. Приемы измерения пульса. Спе</w:t>
      </w:r>
      <w:r w:rsidR="00064842" w:rsidRPr="00CC3B8B">
        <w:rPr>
          <w:rFonts w:ascii="Times New Roman" w:hAnsi="Times New Roman"/>
          <w:sz w:val="28"/>
          <w:szCs w:val="28"/>
        </w:rPr>
        <w:t>циальные дыхательные упражнения.</w:t>
      </w:r>
    </w:p>
    <w:p w:rsidR="00153352" w:rsidRPr="00CC3B8B" w:rsidRDefault="00153352" w:rsidP="00CC3B8B">
      <w:pPr>
        <w:pStyle w:val="CM2"/>
        <w:spacing w:line="240" w:lineRule="auto"/>
        <w:ind w:left="1701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2. Двигательные умения и навыки.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 xml:space="preserve">2.1.  Легкоатлетические упражнения </w:t>
      </w:r>
    </w:p>
    <w:p w:rsidR="00153352" w:rsidRPr="00CC3B8B" w:rsidRDefault="00153352" w:rsidP="00CC3B8B">
      <w:pPr>
        <w:pStyle w:val="af5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Техника безопасности на занятиях легкоатлетическими упражнениями.       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Ходьба: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правильной работой рук и ног;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высоким подниманием бедра;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сочетание обычной ходьбы с ходьбой на носках;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скрестным шагом;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внезапными остановками;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движениями рук;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чередование ходьбы и бега до 100 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в зале в разных направлениях, обходя маты и разные предметы;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изменением длины и частоты шагов.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 xml:space="preserve">         Бег</w:t>
      </w:r>
      <w:r w:rsidRPr="00CC3B8B">
        <w:rPr>
          <w:rFonts w:ascii="Times New Roman" w:hAnsi="Times New Roman" w:cs="Times New Roman"/>
          <w:i/>
          <w:sz w:val="28"/>
          <w:szCs w:val="28"/>
        </w:rPr>
        <w:t>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быстрый бег на месте: 2-3 раза по 4-6 секунд;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медленный бег на месте: 2-3 раза по30-40 секунд;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с ускорением;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равно мерный бег 2-3 раза по 30 секунд;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медленный бег 2-3 раза по 1,5 минуты;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беговые упражнения на отрезках от 15 до 20м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с заданным темпом и скоростью;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на скорость в заданном коридоре;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lastRenderedPageBreak/>
        <w:t>бег с преодолением различных препятствий на отрезках 40 – 60м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встречная эстафета;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на результат (60 м);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свободный бег в играх.</w:t>
      </w:r>
    </w:p>
    <w:p w:rsidR="00153352" w:rsidRPr="00CC3B8B" w:rsidRDefault="00153352" w:rsidP="00CC3B8B">
      <w:pPr>
        <w:pStyle w:val="af5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 xml:space="preserve">       Метания: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разных предметов через препятствия (высота 2-2,5 м) с расстояния 3-4 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мяча в цель с расстояния 4-6 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мяча в движущуюся цель;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броски набивного мяча;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бросок мяча в горизонтальную цель;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броски мяча на дальность, на точность и на заданное расстояние;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в играх.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разных предметов весом до 200гр с места, с шага и ходьбы через препятствие высотой до 3м с расстояния 5 – 6м.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гранаты весом 500гр с места и с шага на дальность.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Прыжки (выполняются только на матах или мягком грунте):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на двух ногах на месте и с продвижением вперед;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на одной ноге на месте и с продвижением вперед;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в длину с места и с разбега на точность приземления;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через скакалку;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в длину по заданным ориентирам;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прыжок в длину способом «согнув ноги»;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тройной прыжок с места;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прыжок в высоту с прямого разбега;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в играх.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2.2.Гимнастика с элементами акробатики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Правила безопасности во время занятий. Название снарядов и гимнастических элементов. Упражнения для формирования навыка правильной осанки, ритмические упражнения.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Строевая подготовка</w:t>
      </w:r>
      <w:r w:rsidRPr="00CC3B8B">
        <w:rPr>
          <w:rFonts w:ascii="Times New Roman" w:hAnsi="Times New Roman" w:cs="Times New Roman"/>
          <w:b/>
          <w:sz w:val="28"/>
          <w:szCs w:val="28"/>
        </w:rPr>
        <w:t>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равнение  в шеренге налево, направо, на середину;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выполнение команд «Становись!», «Равняйсь!», «Смирно!», «Вольно»;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расчет в шеренге и в колонне по одному, на «первый-второй»;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повороты на месте направо и на лево на пятке одной ноги и на носке другой;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размыкание и смыкание приставными шагами;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на месте с остановкой на два счета;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передвижения: по диагонали, противоходом, змейкой.</w:t>
      </w:r>
    </w:p>
    <w:p w:rsidR="00153352" w:rsidRPr="00CC3B8B" w:rsidRDefault="00153352" w:rsidP="00CC3B8B">
      <w:pPr>
        <w:pStyle w:val="af5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>ОРУ: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шеи;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рук и плечевого пояса;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туловища;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ног;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всего тела.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с набивными мячами (1кг).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 xml:space="preserve"> Равновесия: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стойка на носках по линии (одна нога впереди другой) с различными положениями рук;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приседание с закрытыми глазами;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сочетание упражнений, включающих удерживание груза на голове, с упражнением в равновесии;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поднимание одной ноги с различными движениями рук;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стойка на двух пятках и одной пятке;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расхождение вдвоем на гимнастической скамейке;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lastRenderedPageBreak/>
        <w:t>стоя поперек и продольно на бревне, выполнение различных положений рук, приседания;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по бревну с перешагиванием через веревочку (веревочка на 25-30 см выше бревна);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по бревну на носках, большими шагами и выпадами;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грузом на голове;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балансирование гимнастической палки ногой;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кружение во время ходьбы на 540</w:t>
      </w:r>
      <w:r w:rsidRPr="00CC3B8B">
        <w:rPr>
          <w:rFonts w:ascii="Times New Roman" w:hAnsi="Times New Roman"/>
          <w:sz w:val="28"/>
          <w:szCs w:val="28"/>
          <w:vertAlign w:val="superscript"/>
        </w:rPr>
        <w:t>0</w:t>
      </w:r>
      <w:r w:rsidRPr="00CC3B8B">
        <w:rPr>
          <w:rFonts w:ascii="Times New Roman" w:hAnsi="Times New Roman"/>
          <w:sz w:val="28"/>
          <w:szCs w:val="28"/>
        </w:rPr>
        <w:t xml:space="preserve"> в разные стороны;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чередование ходьбы на носках вперед и назад с поворотом на 180</w:t>
      </w:r>
      <w:r w:rsidRPr="00CC3B8B">
        <w:rPr>
          <w:rFonts w:ascii="Times New Roman" w:hAnsi="Times New Roman"/>
          <w:sz w:val="28"/>
          <w:szCs w:val="28"/>
          <w:vertAlign w:val="superscript"/>
        </w:rPr>
        <w:t>0</w:t>
      </w:r>
      <w:r w:rsidRPr="00CC3B8B">
        <w:rPr>
          <w:rFonts w:ascii="Times New Roman" w:hAnsi="Times New Roman"/>
          <w:sz w:val="28"/>
          <w:szCs w:val="28"/>
        </w:rPr>
        <w:t>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повторение упражнений с закрытыми глазами;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горизонтальное равновесие на одной ноге («ласточка»).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Акробатика: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кувырок вперед в группировке из упора присев (строго по медицинским показаниям;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стойка на лопатках из положения лежа на спине с опорой ногами на стенку;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стойка на лопатках без опоры.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Лазанье и перелезания: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лазание по гимнастической стенке во всех направлениях; 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лазанье по наклонной;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лазанье по канату на высоту до 2 м свободным способом;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перелезание через разные гимнастические снаряды высотой до 80 см;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преодоление полосы препятствий перелезанием и подлезанием.</w:t>
      </w:r>
    </w:p>
    <w:p w:rsidR="00153352" w:rsidRPr="00CC3B8B" w:rsidRDefault="00153352" w:rsidP="00CC3B8B">
      <w:pPr>
        <w:pStyle w:val="af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153352" w:rsidRPr="00CC3B8B" w:rsidRDefault="00153352" w:rsidP="00CC3B8B">
      <w:pPr>
        <w:pStyle w:val="af5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 xml:space="preserve">Упражнения с большим мячом: 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высокое подбрасывание мяча и ловля его;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броски мяча друг другу разными способами.</w:t>
      </w:r>
    </w:p>
    <w:p w:rsidR="00153352" w:rsidRPr="00CC3B8B" w:rsidRDefault="00153352" w:rsidP="00CC3B8B">
      <w:pPr>
        <w:pStyle w:val="af5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>Упражнения на точность: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по прямой – воспроизведение участков пути (10, 15, 20, 30 м);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повороты на месте и в движении по сигналу;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lastRenderedPageBreak/>
        <w:t>ходьба в колонне по два, соблюдая интервал и дистанцию;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воспроизведение расстояния при прыжках в длину с места.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352" w:rsidRPr="00CC3B8B" w:rsidRDefault="00026985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 xml:space="preserve">       2.3</w:t>
      </w:r>
      <w:r w:rsidR="00153352" w:rsidRPr="00CC3B8B">
        <w:rPr>
          <w:rFonts w:ascii="Times New Roman" w:hAnsi="Times New Roman" w:cs="Times New Roman"/>
          <w:b/>
          <w:sz w:val="28"/>
          <w:szCs w:val="28"/>
        </w:rPr>
        <w:t xml:space="preserve">. Подвижные игры, эстафеты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 xml:space="preserve">        Теория: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правила поведения и безопасность во время проведения подвижных игр и эстафет.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название и правила проведения подвижных игр;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инвентарь, оборудование, организация.</w:t>
      </w:r>
    </w:p>
    <w:p w:rsidR="00153352" w:rsidRPr="00CC3B8B" w:rsidRDefault="00153352" w:rsidP="00CC3B8B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 xml:space="preserve">   Практика: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и эстафеты на развитие сохранных анализаторов;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и эстафеты на развитие мелкой моторики;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и эстафеты на развитие навыка ориентировки в</w:t>
      </w:r>
    </w:p>
    <w:p w:rsidR="00153352" w:rsidRPr="00CC3B8B" w:rsidRDefault="00153352" w:rsidP="00CC3B8B">
      <w:pPr>
        <w:pStyle w:val="af5"/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пространстве;</w:t>
      </w:r>
    </w:p>
    <w:p w:rsidR="00153352" w:rsidRPr="00CC3B8B" w:rsidRDefault="00153352" w:rsidP="008D1B68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на развитие различных физических качеств;</w:t>
      </w:r>
    </w:p>
    <w:p w:rsidR="00420526" w:rsidRPr="00CC3B8B" w:rsidRDefault="00153352" w:rsidP="008D1B68">
      <w:pPr>
        <w:pStyle w:val="af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малоподвижные игры, </w:t>
      </w:r>
      <w:r w:rsidR="00B44621" w:rsidRPr="00CC3B8B">
        <w:rPr>
          <w:rFonts w:ascii="Times New Roman" w:hAnsi="Times New Roman"/>
          <w:sz w:val="28"/>
          <w:szCs w:val="28"/>
        </w:rPr>
        <w:t>игры на внимание, ролевые игры.</w:t>
      </w:r>
    </w:p>
    <w:p w:rsidR="00B739FF" w:rsidRPr="00CC3B8B" w:rsidRDefault="00B739FF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9FF" w:rsidRPr="00CC3B8B" w:rsidRDefault="00B739FF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5F0" w:rsidRDefault="000D45F0" w:rsidP="000D45F0">
      <w:pPr>
        <w:pStyle w:val="af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D45F0" w:rsidRDefault="000D45F0" w:rsidP="000D45F0">
      <w:pPr>
        <w:pStyle w:val="af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D45F0" w:rsidRDefault="000D45F0" w:rsidP="000D45F0">
      <w:pPr>
        <w:pStyle w:val="af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D45F0" w:rsidRDefault="000D45F0" w:rsidP="000D45F0">
      <w:pPr>
        <w:pStyle w:val="af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D45F0" w:rsidRDefault="000D45F0" w:rsidP="000D45F0">
      <w:pPr>
        <w:pStyle w:val="af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D45F0" w:rsidRDefault="000D45F0" w:rsidP="000D45F0">
      <w:pPr>
        <w:pStyle w:val="af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D45F0" w:rsidRDefault="000D45F0" w:rsidP="000D45F0">
      <w:pPr>
        <w:pStyle w:val="af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20526" w:rsidRPr="00CC3B8B" w:rsidRDefault="000D45F0" w:rsidP="000D45F0">
      <w:pPr>
        <w:pStyle w:val="af5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</w:t>
      </w:r>
      <w:r w:rsidR="00A76800" w:rsidRPr="00CC3B8B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420526" w:rsidRPr="00CC3B8B" w:rsidRDefault="00420526" w:rsidP="00CC3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387"/>
        <w:gridCol w:w="2020"/>
        <w:gridCol w:w="7655"/>
      </w:tblGrid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№</w:t>
            </w:r>
          </w:p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Основные виды учебной деятельности.</w:t>
            </w:r>
          </w:p>
        </w:tc>
      </w:tr>
      <w:tr w:rsidR="00420526" w:rsidRPr="00CC3B8B" w:rsidTr="0043438D">
        <w:tc>
          <w:tcPr>
            <w:tcW w:w="14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Инструктаж по ТБ. 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с правильной работой рук и ног.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: правила ТБ.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на месте в медленном темпе..</w:t>
            </w:r>
          </w:p>
        </w:tc>
      </w:tr>
      <w:tr w:rsidR="00420526" w:rsidRPr="00CC3B8B" w:rsidTr="0043438D">
        <w:trPr>
          <w:trHeight w:val="1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Различные виды ходьбы.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различные виды ходьбы. 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месте. Техника выполнения низкого старта.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правильно выполнять низкий старт.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с максимальной скоростью.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с ускорением.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</w:t>
            </w: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результат.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пробегать дистанцию с максимальной скоростью.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 в пионербол.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Метание малого мяча.</w:t>
            </w:r>
          </w:p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метать через препятствия.</w:t>
            </w:r>
          </w:p>
        </w:tc>
      </w:tr>
      <w:tr w:rsidR="00420526" w:rsidRPr="00CC3B8B" w:rsidTr="0043438D">
        <w:trPr>
          <w:trHeight w:val="9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метать через препятствия.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43438D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Изучение техники метания.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технику метания.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мяча на дальность полета. </w:t>
            </w: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попадать в горизонтальную цель.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одной рукой.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Бросок мяча парами.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 парами.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места, с разбега,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</w:tc>
      </w:tr>
      <w:tr w:rsidR="00420526" w:rsidRPr="00CC3B8B" w:rsidTr="0043438D">
        <w:trPr>
          <w:trHeight w:val="6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через скалку на месте и с продвижением вперед.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через скакалку.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Эстафеты с элементами прыжков.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на мяче «фитбол».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игры.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Прыжки на одной ноге с преодолением препятствий.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правильно выполнять прыжки максимальным усилием.</w:t>
            </w:r>
          </w:p>
        </w:tc>
      </w:tr>
      <w:tr w:rsidR="00420526" w:rsidRPr="00CC3B8B" w:rsidTr="0043438D">
        <w:trPr>
          <w:trHeight w:val="12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регулировать эмоции в процессе урока.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</w:t>
            </w: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голбола, торбола. Приемы закаливания.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в голбол, торбол по упрощенным правилам.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Эстафеты на развитие сохранных анализаторов, скоростных качеств.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различными заданиями.</w:t>
            </w:r>
          </w:p>
        </w:tc>
      </w:tr>
      <w:tr w:rsidR="00420526" w:rsidRPr="00CC3B8B" w:rsidTr="004343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Резервный урок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43438D">
        <w:tc>
          <w:tcPr>
            <w:tcW w:w="14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</w:tr>
    </w:tbl>
    <w:p w:rsidR="00420526" w:rsidRPr="00CC3B8B" w:rsidRDefault="00420526" w:rsidP="00CC3B8B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4"/>
        <w:gridCol w:w="1985"/>
        <w:gridCol w:w="7649"/>
      </w:tblGrid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безопасности на уроках гимнастики. Название снарядов и гимнастических элементов.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 строевые упражнения и упражнения в движении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Совместные или одиночные занимающихся в строю.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 сохранять правильную осанку.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и перестроение в шеренге.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играть со звуковым мячом.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стойках.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стойках.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седах.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положения в седах.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упорах.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упорах.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равновесиях.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Уметь: 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положения в равновесиях.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Обучение основным акробатическим упражнениям. 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Положения шпагат.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шпагат.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приседов.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положения приседов.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выпадах.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выпады.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наклонах.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наклоны.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 выполнять положения в группировке.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Перекаты.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выполнять перекаты. 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Кувырок вперед, назад.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кувырок.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Длинный кувырок, кувырок в сторону.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основным акробатическим упражнения.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«Мост» лежа на спине. «Мост» с помощью.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мост.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Поворот в сторону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3 части  гимнастической комбинации.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Лазание по гимнастической стенке.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лазать два приема.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Лазание по канату в три приема.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три приема.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Перелезания через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знать термины по разделу «Гимнастика»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Висы стоя хватом сверху.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висы.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Висы с хватом снизу, смешанным.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висы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 тренажёрах. Подвижные игры на развитие различных физических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работать на тренажерах и выполнять задания, используя сохранные анализаторы.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во время проведения подвижных игр и эстафет.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по ТБ.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Эстафеты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преодолением препятствий.</w:t>
            </w:r>
          </w:p>
        </w:tc>
      </w:tr>
      <w:tr w:rsidR="00420526" w:rsidRPr="00CC3B8B" w:rsidTr="0043438D">
        <w:trPr>
          <w:trHeight w:val="645"/>
          <w:jc w:val="center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Подвижные игры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пионербола.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баскетбола.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мяча шагом, бегом, змейкой, с изменением  скорости и направления.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ведения мяча.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мячом. Передачи мяча одной рукой сбоку. снизу,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передачи мяча.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игроков в защите.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действия в защите.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мяча  по кольцу одной рукой от головы и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двухсторонняя игра в баскетбол.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двухстороннюю игру.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 игра «Пустое место»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скоростно-силовые  качеств.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«Прыжки по полосам» Прыжки на месте и с продвижением.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 « Веревочка  под ночами».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с обручами.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«Предал-садись».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эстафетного бега.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преодолеть препятствии.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Челночный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бег.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 метания на дальность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Учет метения на дальность.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Круговая эстафета.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Висы и упоры.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висы и упоры.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через скакалку.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«Прыжки по полосам»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Подтягивание висе. 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ОРУ.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Подтягивания в висе лежа, согнувшись.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подтягивание.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ОРУ. Игра «Бросай-поймай».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ОРУ. Эстафеты с мячами. Игра «Мяч в обруч».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43438D">
        <w:trPr>
          <w:jc w:val="center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безопасного поведения и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предупреждения травматизма на занятиях подвижными играми.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Повторяют правила безопасности и предупреждении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травматизма на занятиях подвижными играми.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общеразвивающих упражнений в движении. Тренируют точность, ловкость, силу в играх с метанием.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и с элементами соревнования.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комплекс общеразвивающих упражнений в движении. Развивают быстроту и сноровку в играх-соревнованиях типа "Третий лишний".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Игры-эстафеты.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комплекс общеразвивающих упражнений в движении. Учатся взаимодействовать в команде, выполняя эстафеты с разными заданиями.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с использованием различных предметов.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Самостоятельно (каждый по одному упражнению) составляют и разучивают комплекс утренней гигиенической зарядки. Играют в игры с использованием: обручей, кеглей, мячей, кубиков, скакалки, палки и т. д.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на ориентировку и внимание.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составленный на прошлом занятии комплекс УГГ. Развивают ориентировку и внимание с помощью подвижных игр.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Эстафеты и игры с мячом.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составленный на прошлом занятии комплекс УГГ. Учатся взаимодействию в команде в играх и эстафетах с мячом.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упражнений в парах. Разучивают и запоминают русские народные игры типа "салки", "лапта", "гори-гори ясно".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Командные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комплекс упражнений в парах. Учатся играть в командные игры типа "Охотники и утки".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удары по неподвижному и катящемуся мячу (в парах).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 внутренней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стороной подъема стопы.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Разучивают комплекс общеразвивающих упражнений с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мячом. Осваивают ведение мяча.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Передача мяча внутренней стороной стопы. Игра в футбол.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комплекс общеразвивающих упражнений с мячом. Взаимодействуют в парах отрабатывая передачи мяча внутренней стороной стопы. Играют в футбол.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Голбол. Правила игры. Исходные положения игроков.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Изучают историю и правила игры в голбол. Разучивают исходные положения и расположения игроков. Пытаются взаимодействовать в команде осваивая передачи звенящего мяча.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Ориентирование на игровой площадке. Игра в голбол.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Учатся ориентироваться на игровой площадке без зрительного контроля. Осваивают игру в голбол.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Техника выполнения броска в голболе. Двухсторонняя игра.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технику броска в парах на точность. Повторяют и закрепляют изученные элементы голбола в игре.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Положение защитника.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исходное положение защитника. Повторяют и закрепляют изученные элементы голбола в игре.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легкой атлетике.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знания о безопасном поведении и предупреждении травматизма на уроках по легкой атлетике.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Виды ходьбы и бега.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разные способы ходьбы и бега (в колонне, в рассыпную, в одном направлении и т.д.). Разучивают игру на развитие скоростных качеств. Тренируют выносливость в беге до 600м.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Положение высокого старта.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способы ходьбы и бега (в медленном, среднем и быстром темпе); положение высокого старта. Изучают специальные беговые упражнения в движении (работа рук, бег с высоким подниманием бедра, бег с захлестыванием голени). Тренируют выносливость в беге до 600м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Бег на короткие дистанции. 30м, 60м с высокого старта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общеразвивающих упражнений. Повторяют специальные беговые упражнения. Выполняют тестирование - бег 30м на максимальный результат.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на дальность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комплекс общеразвивающих упражнений. Повторяют технику прыжка в длину с места в играх с прыжками. Выполняют тестирование - метание набивного мяча на дальность.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комплекс общеразвивающих упражнений. Повторяют в подвижной игре метание мяча в цель. Выполняют тестирование - прыжок в длину с места на максимальный результат.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цель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упражнений со скакалкой. Осваивают вращение скакалки и прыжки на месте. Выполняют тестирование - метание малого мяча в цель.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комплекс упражнений со скакалкой. Закрепляют вращение скакалки и прыжки на месте. Повторяют прыжки через скакалку с продвижением вперед. Развивают скоростные и координационные способности в эстафетах с прыжками.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комплекс упражнений со скакалкой. Закрепляют вращение скакалки и прыжки на месте. Повторяют прыжки через скакалку с продвижением вперед. Развивают скоростные и координационные способности в эстафетах с прыжками.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комплекс упражнений со скакалкой. Повторяют технику метания малого мяча на дальность. Взаимодействуют в командах в игре с большим мячом.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8D1B6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Подведение итогов за год. Подвижные игры по выбору.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Пытаются оценивать и анализировать проделанную за год работу. Кто чему научился. Сравнивают результаты тестирования. Делают выводы, ставят цель на будущее.</w:t>
            </w:r>
          </w:p>
        </w:tc>
      </w:tr>
      <w:tr w:rsidR="00420526" w:rsidRPr="00CC3B8B" w:rsidTr="0043438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20526" w:rsidRPr="00CC3B8B" w:rsidRDefault="00420526" w:rsidP="00CC3B8B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6800" w:rsidRPr="00CC3B8B" w:rsidRDefault="00A76800" w:rsidP="00CC3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6800" w:rsidRPr="00CC3B8B" w:rsidRDefault="00A76800" w:rsidP="00CC3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</w:t>
      </w:r>
    </w:p>
    <w:p w:rsidR="00A76800" w:rsidRPr="00CC3B8B" w:rsidRDefault="00A76800" w:rsidP="00CC3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6"/>
      </w:tblGrid>
      <w:tr w:rsidR="00A76800" w:rsidRPr="00CC3B8B" w:rsidTr="00A76800">
        <w:trPr>
          <w:trHeight w:val="322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6800" w:rsidRPr="00CC3B8B" w:rsidRDefault="00A76800" w:rsidP="00CC3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A76800" w:rsidRPr="00CC3B8B" w:rsidRDefault="00A76800" w:rsidP="00CC3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A76800" w:rsidRPr="00CC3B8B" w:rsidRDefault="00A76800" w:rsidP="00CC3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A76800" w:rsidRPr="00CC3B8B" w:rsidTr="00A7680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Лях В.И. Физическая культура. Учебник. 1-4 кл. - М.: Просвещение, 2013 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кл. ЭФУ.- М.: Просвещение, 2018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1. Ростомашвили Л.Н. Адаптивное физическое воспитание. Учебно-методическое пособие.- М., 2002. 2.Ростомашвили Л.Н. Физические упражнения для детей с нарушением зрения.- М., 2002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A76800" w:rsidRPr="00CC3B8B" w:rsidRDefault="00A76800" w:rsidP="00CC3B8B">
      <w:pPr>
        <w:tabs>
          <w:tab w:val="left" w:pos="393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lastRenderedPageBreak/>
        <w:t>3. Патриков А.Ю. Поурочные разработки по физической культуре: для обучающихся 1-4 кл. К УМК В.И. Ляха. Школа России. ФГОС, 2014.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CC3B8B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 и  др. спортивный инвентарь</w:t>
      </w: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CC3B8B">
        <w:rPr>
          <w:rFonts w:ascii="Times New Roman" w:hAnsi="Times New Roman" w:cs="Times New Roman"/>
          <w:sz w:val="28"/>
          <w:szCs w:val="28"/>
        </w:rPr>
        <w:t xml:space="preserve"> спортивное полотно для игр и эстафет,  одеяло с утяжелением, гусиничное полотно, балансировочные диски, игровой набор «дорожка», двигательно-развивающий комплекс, набор  спортивных игр, массажные валики, тренажер для рук, тренажер лестница, тренажер для развития суставов, комплект тренажеров для пальцев, озвученные мячи, мячи с веревочкой, фитбол мячи (разного диаметра, «кенгуру», массажные), мячи, «Педальки» - тренажер для развития статического равновесия, цилиндр, конус (для развития вестибулярного аппарата), ходули, лента – эспандер, рельефные дорожки для коррекции плоскостопия и пр.</w:t>
      </w: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A76800" w:rsidRPr="00CC3B8B" w:rsidRDefault="00A76800" w:rsidP="008D1B68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A76800" w:rsidRPr="00CC3B8B" w:rsidRDefault="00A76800" w:rsidP="008D1B68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A76800" w:rsidRPr="00CC3B8B" w:rsidRDefault="00A76800" w:rsidP="008D1B68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A76800" w:rsidRPr="00CC3B8B" w:rsidRDefault="00A76800" w:rsidP="008D1B68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lastRenderedPageBreak/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A76800" w:rsidRPr="00CC3B8B" w:rsidRDefault="00A76800" w:rsidP="008D1B68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A76800" w:rsidRPr="00CC3B8B" w:rsidRDefault="00A76800" w:rsidP="008D1B68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A76800" w:rsidRPr="00CC3B8B" w:rsidRDefault="00A76800" w:rsidP="008D1B68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 особенностям школьников; его количество определяется из расчёта активного участия всех детей в процессе занятий.</w:t>
      </w:r>
    </w:p>
    <w:p w:rsidR="00A76800" w:rsidRPr="00CC3B8B" w:rsidRDefault="00A76800" w:rsidP="00CC3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800" w:rsidRDefault="00A76800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CBA" w:rsidRPr="00F92CBA" w:rsidRDefault="00F92CBA" w:rsidP="00F92CBA">
      <w:pPr>
        <w:pStyle w:val="af5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2" w:name="_GoBack"/>
      <w:bookmarkEnd w:id="2"/>
      <w:r w:rsidRPr="00F92CBA">
        <w:rPr>
          <w:rFonts w:ascii="Times New Roman" w:hAnsi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p w:rsidR="00F92CBA" w:rsidRDefault="00F92CBA" w:rsidP="00F9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50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4388"/>
        <w:gridCol w:w="2021"/>
        <w:gridCol w:w="1276"/>
        <w:gridCol w:w="1417"/>
        <w:gridCol w:w="5105"/>
      </w:tblGrid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Название раздела. Тема.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Количество часов.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F92CBA" w:rsidRDefault="00F92C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F92CBA" w:rsidRDefault="00F92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Примечание</w:t>
            </w:r>
          </w:p>
        </w:tc>
      </w:tr>
      <w:tr w:rsidR="00F92CBA" w:rsidTr="00F92CBA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Легкая атлетика</w:t>
            </w: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Инструктаж по ТБ.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с правильной работой рук и ног.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trHeight w:val="1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Различные виды ходьбы.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месте. Техника выполнения низкого старта.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ускорением. Бег по дистанции 60 м с максимальной скоростью.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ускорением. Бег по дистанции 60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результат.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малого мяча.</w:t>
            </w:r>
          </w:p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trHeight w:val="9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Изучение техники метания.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мяча на дальность полета.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Подвижные игры с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одной рукой.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Бросок мяча парами.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двух ногах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Прыжок в длину с места, с разбега,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Прыжки через скалку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Эстафеты с элементами прыжков.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Подвижные на мяче «фитбол».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Прыжки на одной ноге с преодолением препятствий.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trHeight w:val="2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голбола, торбола. Приемы закаливания.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Эстафеты на развитие сохранных анализаторов, скоростных качеств.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Резервный урок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Гимнастика</w:t>
            </w:r>
          </w:p>
        </w:tc>
      </w:tr>
    </w:tbl>
    <w:p w:rsidR="00F92CBA" w:rsidRDefault="00F92CBA" w:rsidP="00F92CBA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394"/>
        <w:gridCol w:w="1985"/>
        <w:gridCol w:w="1129"/>
        <w:gridCol w:w="1410"/>
        <w:gridCol w:w="7"/>
        <w:gridCol w:w="5103"/>
      </w:tblGrid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на уроках гимнастики. Название снарядов и гимнастических элементов.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Совместные или одиночные занимающихся в строю.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и перестроение в шеренге.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стойках.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седах.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упорах.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равновесиях.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шпагат.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приседов.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основным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акробатическим упражнениям. Положения выпадах.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наклонах.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Перекаты.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Кувырок вперед, назад.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Длинный кувырок, кувырок в сторону.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«Мост» лежа на спине. «Мост» с помощью.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Поворот в сторону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Лазание по гимнастической стенке.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Лазание по канату в три приема.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Перелезания через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Висы стоя хватом сверху.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Висы с хватом снизу, смешанным.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тренажёрах. Подвижные игры на развитие различных физических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безопасности во время проведения подвижных игр и эстафет.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Эстафеты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trHeight w:val="645"/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Подвижные игры</w:t>
            </w: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пионербола.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баскетбола.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шагом, бегом, змейкой, с изменением  скорости и направления.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Повороты мячом. Передачи мяча одной рукой сбоку. снизу,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игроков в защите.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мяча  по кольцу одной рукой от головы и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двухсторонняя игра в баскетбол.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 игра «Пустое место»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скоростно-силовых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«Прыжки по полосам» Прыжки на месте и с продвижением.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 « Веревочка  под ночами».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Эстафеты с обручами.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«Предал-садись».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метания на дальность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Учет метения на дальность.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Круговая эстафета.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Висы и упоры.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«Прыжки по полосам»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висе. 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Подтягивания в висе лежа, согнувшись.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ОРУ. Игра «Бросай-поймай».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ОРУ. Эстафеты с мячами. Игра «Мяч в обруч».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Легкая атлетика</w:t>
            </w: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занятиях подвижными играми.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с элементами соревнования.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Игры-эстафеты.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использованием различных предметов.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ориентировку и внимание.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Эстафеты и игры с мячом.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внутренней стороной подъема стопы.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мяча внутренней стороной стопы. Игра в футбол.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Голбол. Правила игры. Исходные положения игроков.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Ориентирование на игровой площадке. Игра в голбол.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выполнения броска в голболе. Двухсторонняя игра.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защитника.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легкой атлетике.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ходьбы и бега.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высокого старта.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 на короткие дистанции. 30м, 60м с высокого старта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на дальность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цель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 w:rsidP="00F92CB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 год. Подвижные игры по выбору.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2CBA" w:rsidTr="00F92C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CBA" w:rsidRDefault="00F9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BA" w:rsidRDefault="00F9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2CBA" w:rsidRDefault="00F92CBA" w:rsidP="00F92CBA">
      <w:pPr>
        <w:rPr>
          <w:rFonts w:eastAsiaTheme="minorEastAsia"/>
          <w:lang w:eastAsia="ru-RU"/>
        </w:rPr>
      </w:pPr>
    </w:p>
    <w:p w:rsidR="00F92CBA" w:rsidRDefault="00F92CBA" w:rsidP="00F92C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BA" w:rsidRDefault="00F92CBA" w:rsidP="00F92C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BA" w:rsidRDefault="00F92CBA" w:rsidP="00F92C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BA" w:rsidRDefault="00F92CBA" w:rsidP="00F92C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BA" w:rsidRDefault="00F92CBA" w:rsidP="00F92C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BA" w:rsidRDefault="00F92CBA" w:rsidP="00F92C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CBA" w:rsidRDefault="00F92CBA" w:rsidP="00F92CBA"/>
    <w:p w:rsidR="00F92CBA" w:rsidRPr="00B739FF" w:rsidRDefault="00F92CBA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2CBA" w:rsidRPr="00B739FF" w:rsidSect="003C0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B68" w:rsidRDefault="008D1B68" w:rsidP="00B44621">
      <w:pPr>
        <w:spacing w:after="0" w:line="240" w:lineRule="auto"/>
      </w:pPr>
      <w:r>
        <w:separator/>
      </w:r>
    </w:p>
  </w:endnote>
  <w:endnote w:type="continuationSeparator" w:id="0">
    <w:p w:rsidR="008D1B68" w:rsidRDefault="008D1B68" w:rsidP="00B44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6765595"/>
      <w:docPartObj>
        <w:docPartGallery w:val="Page Numbers (Bottom of Page)"/>
        <w:docPartUnique/>
      </w:docPartObj>
    </w:sdtPr>
    <w:sdtEndPr/>
    <w:sdtContent>
      <w:p w:rsidR="0043438D" w:rsidRDefault="00A33AB8">
        <w:pPr>
          <w:pStyle w:val="ab"/>
          <w:jc w:val="right"/>
        </w:pPr>
        <w:r>
          <w:fldChar w:fldCharType="begin"/>
        </w:r>
        <w:r w:rsidR="0043438D">
          <w:instrText>PAGE   \* MERGEFORMAT</w:instrText>
        </w:r>
        <w:r>
          <w:fldChar w:fldCharType="separate"/>
        </w:r>
        <w:r w:rsidR="00F92CBA">
          <w:rPr>
            <w:noProof/>
          </w:rPr>
          <w:t>29</w:t>
        </w:r>
        <w:r>
          <w:fldChar w:fldCharType="end"/>
        </w:r>
      </w:p>
    </w:sdtContent>
  </w:sdt>
  <w:p w:rsidR="0043438D" w:rsidRDefault="0043438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B68" w:rsidRDefault="008D1B68" w:rsidP="00B44621">
      <w:pPr>
        <w:spacing w:after="0" w:line="240" w:lineRule="auto"/>
      </w:pPr>
      <w:r>
        <w:separator/>
      </w:r>
    </w:p>
  </w:footnote>
  <w:footnote w:type="continuationSeparator" w:id="0">
    <w:p w:rsidR="008D1B68" w:rsidRDefault="008D1B68" w:rsidP="00B44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D13"/>
    <w:multiLevelType w:val="multilevel"/>
    <w:tmpl w:val="9FC612D2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sz w:val="24"/>
      </w:rPr>
    </w:lvl>
  </w:abstractNum>
  <w:abstractNum w:abstractNumId="2" w15:restartNumberingAfterBreak="0">
    <w:nsid w:val="037A1735"/>
    <w:multiLevelType w:val="hybridMultilevel"/>
    <w:tmpl w:val="1B504C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030A61"/>
    <w:multiLevelType w:val="hybridMultilevel"/>
    <w:tmpl w:val="A0FED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C449C"/>
    <w:multiLevelType w:val="multilevel"/>
    <w:tmpl w:val="C84CB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BC2F1E"/>
    <w:multiLevelType w:val="multilevel"/>
    <w:tmpl w:val="8ED4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387B8E"/>
    <w:multiLevelType w:val="multilevel"/>
    <w:tmpl w:val="A0BCF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9" w15:restartNumberingAfterBreak="0">
    <w:nsid w:val="12D64DB5"/>
    <w:multiLevelType w:val="hybridMultilevel"/>
    <w:tmpl w:val="79DEA354"/>
    <w:lvl w:ilvl="0" w:tplc="71E60F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5982F61"/>
    <w:multiLevelType w:val="multilevel"/>
    <w:tmpl w:val="AF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3C010C"/>
    <w:multiLevelType w:val="multilevel"/>
    <w:tmpl w:val="91D8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9A203D"/>
    <w:multiLevelType w:val="multilevel"/>
    <w:tmpl w:val="053C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C47061"/>
    <w:multiLevelType w:val="hybridMultilevel"/>
    <w:tmpl w:val="2FEAB0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18BB7198"/>
    <w:multiLevelType w:val="multilevel"/>
    <w:tmpl w:val="5E52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E1034F"/>
    <w:multiLevelType w:val="multilevel"/>
    <w:tmpl w:val="4EF6BC5C"/>
    <w:lvl w:ilvl="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</w:lvl>
    <w:lvl w:ilvl="3">
      <w:start w:val="1"/>
      <w:numFmt w:val="decimal"/>
      <w:isLgl/>
      <w:lvlText w:val="%1.%2.%3.%4."/>
      <w:lvlJc w:val="left"/>
      <w:pPr>
        <w:ind w:left="436" w:hanging="720"/>
      </w:pPr>
    </w:lvl>
    <w:lvl w:ilvl="4">
      <w:start w:val="1"/>
      <w:numFmt w:val="decimal"/>
      <w:isLgl/>
      <w:lvlText w:val="%1.%2.%3.%4.%5."/>
      <w:lvlJc w:val="left"/>
      <w:pPr>
        <w:ind w:left="796" w:hanging="1080"/>
      </w:pPr>
    </w:lvl>
    <w:lvl w:ilvl="5">
      <w:start w:val="1"/>
      <w:numFmt w:val="decimal"/>
      <w:isLgl/>
      <w:lvlText w:val="%1.%2.%3.%4.%5.%6."/>
      <w:lvlJc w:val="left"/>
      <w:pPr>
        <w:ind w:left="796" w:hanging="1080"/>
      </w:pPr>
    </w:lvl>
    <w:lvl w:ilvl="6">
      <w:start w:val="1"/>
      <w:numFmt w:val="decimal"/>
      <w:isLgl/>
      <w:lvlText w:val="%1.%2.%3.%4.%5.%6.%7."/>
      <w:lvlJc w:val="left"/>
      <w:pPr>
        <w:ind w:left="1156" w:hanging="1440"/>
      </w:p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</w:lvl>
  </w:abstractNum>
  <w:abstractNum w:abstractNumId="16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127C1"/>
    <w:multiLevelType w:val="multilevel"/>
    <w:tmpl w:val="936C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6A187B"/>
    <w:multiLevelType w:val="hybridMultilevel"/>
    <w:tmpl w:val="C8644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9707ADE"/>
    <w:multiLevelType w:val="hybridMultilevel"/>
    <w:tmpl w:val="F70639E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2C9A483F"/>
    <w:multiLevelType w:val="multilevel"/>
    <w:tmpl w:val="D668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3" w15:restartNumberingAfterBreak="0">
    <w:nsid w:val="30DB6FCE"/>
    <w:multiLevelType w:val="multilevel"/>
    <w:tmpl w:val="E0EC3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BC12BB"/>
    <w:multiLevelType w:val="multilevel"/>
    <w:tmpl w:val="9516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6592D10"/>
    <w:multiLevelType w:val="multilevel"/>
    <w:tmpl w:val="DBFC0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F0486E"/>
    <w:multiLevelType w:val="multilevel"/>
    <w:tmpl w:val="F1B4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98B41A1"/>
    <w:multiLevelType w:val="multilevel"/>
    <w:tmpl w:val="0FFA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196903"/>
    <w:multiLevelType w:val="multilevel"/>
    <w:tmpl w:val="B740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FA1234"/>
    <w:multiLevelType w:val="multilevel"/>
    <w:tmpl w:val="0188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5713271"/>
    <w:multiLevelType w:val="hybridMultilevel"/>
    <w:tmpl w:val="62828A74"/>
    <w:lvl w:ilvl="0" w:tplc="F2AAF41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5715080"/>
    <w:multiLevelType w:val="multilevel"/>
    <w:tmpl w:val="182C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CB3623"/>
    <w:multiLevelType w:val="hybridMultilevel"/>
    <w:tmpl w:val="2E945E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6712DB0"/>
    <w:multiLevelType w:val="multilevel"/>
    <w:tmpl w:val="02A2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2E1DC5"/>
    <w:multiLevelType w:val="hybridMultilevel"/>
    <w:tmpl w:val="89EEFF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6" w15:restartNumberingAfterBreak="0">
    <w:nsid w:val="4ED17C02"/>
    <w:multiLevelType w:val="multilevel"/>
    <w:tmpl w:val="77F6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D02503"/>
    <w:multiLevelType w:val="multilevel"/>
    <w:tmpl w:val="1B5E6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3E65FE8"/>
    <w:multiLevelType w:val="multilevel"/>
    <w:tmpl w:val="3C6E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9F1779"/>
    <w:multiLevelType w:val="multilevel"/>
    <w:tmpl w:val="83B6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5D356D2"/>
    <w:multiLevelType w:val="multilevel"/>
    <w:tmpl w:val="E240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022073"/>
    <w:multiLevelType w:val="multilevel"/>
    <w:tmpl w:val="2CF8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2C593C"/>
    <w:multiLevelType w:val="hybridMultilevel"/>
    <w:tmpl w:val="A61AD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3068A7"/>
    <w:multiLevelType w:val="hybridMultilevel"/>
    <w:tmpl w:val="048E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CF1177"/>
    <w:multiLevelType w:val="hybridMultilevel"/>
    <w:tmpl w:val="2E1E906E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45" w15:restartNumberingAfterBreak="0">
    <w:nsid w:val="5FCC5378"/>
    <w:multiLevelType w:val="multilevel"/>
    <w:tmpl w:val="D8C0B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01F4074"/>
    <w:multiLevelType w:val="multilevel"/>
    <w:tmpl w:val="A34A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33253CD"/>
    <w:multiLevelType w:val="multilevel"/>
    <w:tmpl w:val="4D72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3AD3707"/>
    <w:multiLevelType w:val="multilevel"/>
    <w:tmpl w:val="A6DA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7E50A77"/>
    <w:multiLevelType w:val="multilevel"/>
    <w:tmpl w:val="37FE5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352BE7"/>
    <w:multiLevelType w:val="multilevel"/>
    <w:tmpl w:val="0C18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C02672D"/>
    <w:multiLevelType w:val="multilevel"/>
    <w:tmpl w:val="0AF0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FD50D7C"/>
    <w:multiLevelType w:val="multilevel"/>
    <w:tmpl w:val="26142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F012D5"/>
    <w:multiLevelType w:val="multilevel"/>
    <w:tmpl w:val="673E2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2265D4"/>
    <w:multiLevelType w:val="multilevel"/>
    <w:tmpl w:val="9DB8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53374C7"/>
    <w:multiLevelType w:val="multilevel"/>
    <w:tmpl w:val="A65A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72C2C64"/>
    <w:multiLevelType w:val="multilevel"/>
    <w:tmpl w:val="7E1E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9C962FB"/>
    <w:multiLevelType w:val="multilevel"/>
    <w:tmpl w:val="006C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EED2984"/>
    <w:multiLevelType w:val="hybridMultilevel"/>
    <w:tmpl w:val="38BE4F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2A5413"/>
    <w:multiLevelType w:val="hybridMultilevel"/>
    <w:tmpl w:val="5870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5"/>
  </w:num>
  <w:num w:numId="4">
    <w:abstractNumId w:val="0"/>
  </w:num>
  <w:num w:numId="5">
    <w:abstractNumId w:val="16"/>
  </w:num>
  <w:num w:numId="6">
    <w:abstractNumId w:val="31"/>
  </w:num>
  <w:num w:numId="7">
    <w:abstractNumId w:val="1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</w:num>
  <w:num w:numId="10">
    <w:abstractNumId w:val="20"/>
  </w:num>
  <w:num w:numId="11">
    <w:abstractNumId w:val="13"/>
  </w:num>
  <w:num w:numId="12">
    <w:abstractNumId w:val="35"/>
  </w:num>
  <w:num w:numId="13">
    <w:abstractNumId w:val="33"/>
  </w:num>
  <w:num w:numId="14">
    <w:abstractNumId w:val="19"/>
  </w:num>
  <w:num w:numId="15">
    <w:abstractNumId w:val="59"/>
  </w:num>
  <w:num w:numId="16">
    <w:abstractNumId w:val="44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8"/>
  </w:num>
  <w:num w:numId="22">
    <w:abstractNumId w:val="2"/>
  </w:num>
  <w:num w:numId="23">
    <w:abstractNumId w:val="29"/>
  </w:num>
  <w:num w:numId="24">
    <w:abstractNumId w:val="42"/>
  </w:num>
  <w:num w:numId="25">
    <w:abstractNumId w:val="4"/>
  </w:num>
  <w:num w:numId="26">
    <w:abstractNumId w:val="24"/>
  </w:num>
  <w:num w:numId="27">
    <w:abstractNumId w:val="50"/>
  </w:num>
  <w:num w:numId="28">
    <w:abstractNumId w:val="37"/>
  </w:num>
  <w:num w:numId="29">
    <w:abstractNumId w:val="52"/>
  </w:num>
  <w:num w:numId="30">
    <w:abstractNumId w:val="27"/>
  </w:num>
  <w:num w:numId="31">
    <w:abstractNumId w:val="38"/>
  </w:num>
  <w:num w:numId="32">
    <w:abstractNumId w:val="32"/>
  </w:num>
  <w:num w:numId="33">
    <w:abstractNumId w:val="39"/>
  </w:num>
  <w:num w:numId="34">
    <w:abstractNumId w:val="51"/>
  </w:num>
  <w:num w:numId="35">
    <w:abstractNumId w:val="28"/>
  </w:num>
  <w:num w:numId="36">
    <w:abstractNumId w:val="55"/>
  </w:num>
  <w:num w:numId="37">
    <w:abstractNumId w:val="23"/>
  </w:num>
  <w:num w:numId="38">
    <w:abstractNumId w:val="12"/>
  </w:num>
  <w:num w:numId="39">
    <w:abstractNumId w:val="14"/>
  </w:num>
  <w:num w:numId="40">
    <w:abstractNumId w:val="10"/>
  </w:num>
  <w:num w:numId="41">
    <w:abstractNumId w:val="26"/>
  </w:num>
  <w:num w:numId="42">
    <w:abstractNumId w:val="21"/>
  </w:num>
  <w:num w:numId="43">
    <w:abstractNumId w:val="5"/>
  </w:num>
  <w:num w:numId="44">
    <w:abstractNumId w:val="11"/>
  </w:num>
  <w:num w:numId="45">
    <w:abstractNumId w:val="41"/>
  </w:num>
  <w:num w:numId="46">
    <w:abstractNumId w:val="56"/>
  </w:num>
  <w:num w:numId="47">
    <w:abstractNumId w:val="46"/>
  </w:num>
  <w:num w:numId="48">
    <w:abstractNumId w:val="40"/>
  </w:num>
  <w:num w:numId="49">
    <w:abstractNumId w:val="49"/>
  </w:num>
  <w:num w:numId="50">
    <w:abstractNumId w:val="57"/>
  </w:num>
  <w:num w:numId="51">
    <w:abstractNumId w:val="36"/>
  </w:num>
  <w:num w:numId="52">
    <w:abstractNumId w:val="45"/>
  </w:num>
  <w:num w:numId="53">
    <w:abstractNumId w:val="54"/>
  </w:num>
  <w:num w:numId="54">
    <w:abstractNumId w:val="7"/>
  </w:num>
  <w:num w:numId="55">
    <w:abstractNumId w:val="34"/>
  </w:num>
  <w:num w:numId="56">
    <w:abstractNumId w:val="30"/>
  </w:num>
  <w:num w:numId="57">
    <w:abstractNumId w:val="48"/>
  </w:num>
  <w:num w:numId="58">
    <w:abstractNumId w:val="53"/>
  </w:num>
  <w:num w:numId="59">
    <w:abstractNumId w:val="17"/>
  </w:num>
  <w:num w:numId="60">
    <w:abstractNumId w:val="4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1E2"/>
    <w:rsid w:val="00021595"/>
    <w:rsid w:val="00026985"/>
    <w:rsid w:val="00064842"/>
    <w:rsid w:val="00064E5B"/>
    <w:rsid w:val="0007353F"/>
    <w:rsid w:val="0009765F"/>
    <w:rsid w:val="000A2177"/>
    <w:rsid w:val="000B435E"/>
    <w:rsid w:val="000B5F9B"/>
    <w:rsid w:val="000B6CD2"/>
    <w:rsid w:val="000D45F0"/>
    <w:rsid w:val="000E540F"/>
    <w:rsid w:val="001148A7"/>
    <w:rsid w:val="0014307F"/>
    <w:rsid w:val="00153352"/>
    <w:rsid w:val="001574F8"/>
    <w:rsid w:val="001734AD"/>
    <w:rsid w:val="0018275B"/>
    <w:rsid w:val="00183171"/>
    <w:rsid w:val="001D5C45"/>
    <w:rsid w:val="001F0AF6"/>
    <w:rsid w:val="002A25D6"/>
    <w:rsid w:val="002B07FE"/>
    <w:rsid w:val="00301D44"/>
    <w:rsid w:val="00303918"/>
    <w:rsid w:val="00306F0A"/>
    <w:rsid w:val="00362D44"/>
    <w:rsid w:val="0036376C"/>
    <w:rsid w:val="00373800"/>
    <w:rsid w:val="00373E82"/>
    <w:rsid w:val="0039562E"/>
    <w:rsid w:val="003A06CE"/>
    <w:rsid w:val="003B64CE"/>
    <w:rsid w:val="003C0445"/>
    <w:rsid w:val="003D7BFB"/>
    <w:rsid w:val="00420526"/>
    <w:rsid w:val="00425150"/>
    <w:rsid w:val="0043438D"/>
    <w:rsid w:val="00435361"/>
    <w:rsid w:val="0044150E"/>
    <w:rsid w:val="0044380C"/>
    <w:rsid w:val="004A71A4"/>
    <w:rsid w:val="004C4C17"/>
    <w:rsid w:val="004D0255"/>
    <w:rsid w:val="005010F2"/>
    <w:rsid w:val="00511AE7"/>
    <w:rsid w:val="005836EC"/>
    <w:rsid w:val="00596341"/>
    <w:rsid w:val="005B1872"/>
    <w:rsid w:val="00665E6E"/>
    <w:rsid w:val="00672EFC"/>
    <w:rsid w:val="006E5A95"/>
    <w:rsid w:val="00752519"/>
    <w:rsid w:val="0078250E"/>
    <w:rsid w:val="00816395"/>
    <w:rsid w:val="008576C3"/>
    <w:rsid w:val="00883F52"/>
    <w:rsid w:val="008A7F22"/>
    <w:rsid w:val="008C7FB7"/>
    <w:rsid w:val="008D1B68"/>
    <w:rsid w:val="0091552C"/>
    <w:rsid w:val="009B7A19"/>
    <w:rsid w:val="009C65A6"/>
    <w:rsid w:val="009E5E81"/>
    <w:rsid w:val="00A028AA"/>
    <w:rsid w:val="00A0605A"/>
    <w:rsid w:val="00A06A33"/>
    <w:rsid w:val="00A16C01"/>
    <w:rsid w:val="00A33AB8"/>
    <w:rsid w:val="00A33F4B"/>
    <w:rsid w:val="00A76800"/>
    <w:rsid w:val="00A77745"/>
    <w:rsid w:val="00AA41E2"/>
    <w:rsid w:val="00AB211F"/>
    <w:rsid w:val="00AD4327"/>
    <w:rsid w:val="00AE5B0A"/>
    <w:rsid w:val="00B05468"/>
    <w:rsid w:val="00B131CA"/>
    <w:rsid w:val="00B169A3"/>
    <w:rsid w:val="00B173D5"/>
    <w:rsid w:val="00B3094C"/>
    <w:rsid w:val="00B43167"/>
    <w:rsid w:val="00B44621"/>
    <w:rsid w:val="00B539C6"/>
    <w:rsid w:val="00B54BC4"/>
    <w:rsid w:val="00B739FF"/>
    <w:rsid w:val="00B81BBE"/>
    <w:rsid w:val="00BA6E16"/>
    <w:rsid w:val="00BB09AA"/>
    <w:rsid w:val="00BE4B99"/>
    <w:rsid w:val="00C030BD"/>
    <w:rsid w:val="00C302DB"/>
    <w:rsid w:val="00C3353D"/>
    <w:rsid w:val="00C4089E"/>
    <w:rsid w:val="00C87C26"/>
    <w:rsid w:val="00CB2623"/>
    <w:rsid w:val="00CB2EB1"/>
    <w:rsid w:val="00CC3B8B"/>
    <w:rsid w:val="00CD08E7"/>
    <w:rsid w:val="00D35DFD"/>
    <w:rsid w:val="00D50A0C"/>
    <w:rsid w:val="00DA1E23"/>
    <w:rsid w:val="00DB4165"/>
    <w:rsid w:val="00E23521"/>
    <w:rsid w:val="00E24B91"/>
    <w:rsid w:val="00E51213"/>
    <w:rsid w:val="00E6332B"/>
    <w:rsid w:val="00E67D94"/>
    <w:rsid w:val="00E7079A"/>
    <w:rsid w:val="00E863A6"/>
    <w:rsid w:val="00EA279C"/>
    <w:rsid w:val="00EA358B"/>
    <w:rsid w:val="00F27264"/>
    <w:rsid w:val="00F405FB"/>
    <w:rsid w:val="00F92CBA"/>
    <w:rsid w:val="00FA2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1A11"/>
  <w15:docId w15:val="{126838AD-A8D8-4485-A260-90A1254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1A4"/>
  </w:style>
  <w:style w:type="paragraph" w:styleId="1">
    <w:name w:val="heading 1"/>
    <w:basedOn w:val="a"/>
    <w:next w:val="a"/>
    <w:link w:val="10"/>
    <w:qFormat/>
    <w:rsid w:val="004A71A4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Calibri" w:hAnsi="NTTimes/Cyrillic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71A4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A71A4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1A4"/>
    <w:rPr>
      <w:rFonts w:ascii="NTTimes/Cyrillic" w:eastAsia="Calibri" w:hAnsi="NTTimes/Cyrillic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A71A4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4A71A4"/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character" w:styleId="a3">
    <w:name w:val="Hyperlink"/>
    <w:semiHidden/>
    <w:unhideWhenUsed/>
    <w:rsid w:val="004A71A4"/>
    <w:rPr>
      <w:rFonts w:ascii="Times New Roman" w:hAnsi="Times New Roman" w:cs="Times New Roman" w:hint="default"/>
      <w:color w:val="0000FF"/>
      <w:u w:val="single"/>
    </w:rPr>
  </w:style>
  <w:style w:type="character" w:styleId="a4">
    <w:name w:val="Emphasis"/>
    <w:qFormat/>
    <w:rsid w:val="004A71A4"/>
    <w:rPr>
      <w:rFonts w:ascii="Times New Roman" w:hAnsi="Times New Roman" w:cs="Times New Roman" w:hint="default"/>
      <w:i/>
      <w:iCs/>
    </w:rPr>
  </w:style>
  <w:style w:type="character" w:styleId="a5">
    <w:name w:val="Strong"/>
    <w:qFormat/>
    <w:rsid w:val="004A71A4"/>
    <w:rPr>
      <w:rFonts w:ascii="Times New Roman" w:hAnsi="Times New Roman" w:cs="Times New Roman" w:hint="default"/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4A71A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A71A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4A7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4A7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A71A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e"/>
    <w:uiPriority w:val="99"/>
    <w:semiHidden/>
    <w:unhideWhenUsed/>
    <w:rsid w:val="004A71A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4A71A4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4A71A4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Текст Знак"/>
    <w:basedOn w:val="a0"/>
    <w:link w:val="af1"/>
    <w:uiPriority w:val="99"/>
    <w:semiHidden/>
    <w:rsid w:val="004A71A4"/>
    <w:rPr>
      <w:rFonts w:ascii="Consolas" w:eastAsia="Calibri" w:hAnsi="Consolas" w:cs="Consolas"/>
      <w:sz w:val="21"/>
      <w:szCs w:val="21"/>
      <w:lang w:eastAsia="ru-RU"/>
    </w:rPr>
  </w:style>
  <w:style w:type="paragraph" w:styleId="af1">
    <w:name w:val="Plain Text"/>
    <w:basedOn w:val="a"/>
    <w:link w:val="af0"/>
    <w:uiPriority w:val="99"/>
    <w:semiHidden/>
    <w:unhideWhenUsed/>
    <w:rsid w:val="004A71A4"/>
    <w:pPr>
      <w:spacing w:after="0" w:line="240" w:lineRule="auto"/>
    </w:pPr>
    <w:rPr>
      <w:rFonts w:ascii="Consolas" w:eastAsia="Calibri" w:hAnsi="Consolas" w:cs="Consolas"/>
      <w:sz w:val="21"/>
      <w:szCs w:val="21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rsid w:val="004A71A4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unhideWhenUsed/>
    <w:rsid w:val="004A71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4A7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A71A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Выдержка Знак"/>
    <w:link w:val="af7"/>
    <w:semiHidden/>
    <w:locked/>
    <w:rsid w:val="004A71A4"/>
    <w:rPr>
      <w:rFonts w:ascii="Consolas" w:eastAsia="Calibri" w:hAnsi="Consolas" w:cs="Consolas"/>
      <w:sz w:val="21"/>
      <w:szCs w:val="21"/>
      <w:lang w:eastAsia="ru-RU"/>
    </w:rPr>
  </w:style>
  <w:style w:type="paragraph" w:customStyle="1" w:styleId="af7">
    <w:name w:val="Выдержка"/>
    <w:basedOn w:val="af1"/>
    <w:link w:val="af6"/>
    <w:semiHidden/>
    <w:rsid w:val="004A71A4"/>
    <w:pPr>
      <w:ind w:firstLine="567"/>
      <w:jc w:val="both"/>
    </w:pPr>
  </w:style>
  <w:style w:type="character" w:customStyle="1" w:styleId="af8">
    <w:name w:val="Разрядка Знак"/>
    <w:link w:val="af9"/>
    <w:semiHidden/>
    <w:locked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9">
    <w:name w:val="Разрядка"/>
    <w:basedOn w:val="a"/>
    <w:link w:val="af8"/>
    <w:semiHidden/>
    <w:rsid w:val="004A71A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semiHidden/>
    <w:locked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NoSpacingChar"/>
    <w:semiHidden/>
    <w:rsid w:val="004A71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4A71A4"/>
    <w:pPr>
      <w:snapToGrid w:val="0"/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z w:val="24"/>
      <w:szCs w:val="20"/>
      <w:lang w:eastAsia="ru-RU" w:bidi="en-US"/>
    </w:rPr>
  </w:style>
  <w:style w:type="character" w:customStyle="1" w:styleId="FontStyle43">
    <w:name w:val="Font Style43"/>
    <w:rsid w:val="004A71A4"/>
    <w:rPr>
      <w:rFonts w:ascii="Times New Roman" w:hAnsi="Times New Roman" w:cs="Times New Roman" w:hint="default"/>
      <w:sz w:val="18"/>
    </w:rPr>
  </w:style>
  <w:style w:type="character" w:customStyle="1" w:styleId="FontStyle44">
    <w:name w:val="Font Style44"/>
    <w:rsid w:val="004A71A4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45">
    <w:name w:val="Font Style45"/>
    <w:rsid w:val="004A71A4"/>
    <w:rPr>
      <w:rFonts w:ascii="Times New Roman" w:hAnsi="Times New Roman" w:cs="Times New Roman" w:hint="default"/>
      <w:b/>
      <w:bCs w:val="0"/>
      <w:spacing w:val="-10"/>
      <w:sz w:val="20"/>
    </w:rPr>
  </w:style>
  <w:style w:type="character" w:customStyle="1" w:styleId="fontstyle58">
    <w:name w:val="fontstyle58"/>
    <w:rsid w:val="004A71A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4A71A4"/>
    <w:rPr>
      <w:rFonts w:ascii="Times New Roman" w:hAnsi="Times New Roman" w:cs="Times New Roman" w:hint="default"/>
    </w:rPr>
  </w:style>
  <w:style w:type="character" w:customStyle="1" w:styleId="grame">
    <w:name w:val="grame"/>
    <w:rsid w:val="004A71A4"/>
    <w:rPr>
      <w:rFonts w:ascii="Times New Roman" w:hAnsi="Times New Roman" w:cs="Times New Roman" w:hint="default"/>
    </w:rPr>
  </w:style>
  <w:style w:type="character" w:customStyle="1" w:styleId="spelle">
    <w:name w:val="spelle"/>
    <w:rsid w:val="004A71A4"/>
    <w:rPr>
      <w:rFonts w:ascii="Times New Roman" w:hAnsi="Times New Roman" w:cs="Times New Roman" w:hint="default"/>
    </w:rPr>
  </w:style>
  <w:style w:type="character" w:customStyle="1" w:styleId="fontstyle57">
    <w:name w:val="fontstyle57"/>
    <w:rsid w:val="004A71A4"/>
    <w:rPr>
      <w:rFonts w:ascii="Times New Roman" w:hAnsi="Times New Roman" w:cs="Times New Roman" w:hint="default"/>
    </w:rPr>
  </w:style>
  <w:style w:type="character" w:customStyle="1" w:styleId="fontstyle86">
    <w:name w:val="fontstyle86"/>
    <w:rsid w:val="004A71A4"/>
    <w:rPr>
      <w:rFonts w:ascii="Times New Roman" w:hAnsi="Times New Roman" w:cs="Times New Roman" w:hint="default"/>
    </w:rPr>
  </w:style>
  <w:style w:type="character" w:customStyle="1" w:styleId="fontstyle87">
    <w:name w:val="fontstyle87"/>
    <w:rsid w:val="004A71A4"/>
    <w:rPr>
      <w:rFonts w:ascii="Times New Roman" w:hAnsi="Times New Roman" w:cs="Times New Roman" w:hint="default"/>
    </w:rPr>
  </w:style>
  <w:style w:type="character" w:customStyle="1" w:styleId="4">
    <w:name w:val="Знак Знак4"/>
    <w:rsid w:val="004A71A4"/>
    <w:rPr>
      <w:sz w:val="24"/>
    </w:rPr>
  </w:style>
  <w:style w:type="character" w:customStyle="1" w:styleId="31">
    <w:name w:val="Знак Знак3"/>
    <w:rsid w:val="004A71A4"/>
    <w:rPr>
      <w:rFonts w:ascii="Tahoma" w:hAnsi="Tahoma" w:cs="Tahoma" w:hint="default"/>
      <w:sz w:val="16"/>
      <w:lang w:eastAsia="en-US"/>
    </w:rPr>
  </w:style>
  <w:style w:type="character" w:customStyle="1" w:styleId="25">
    <w:name w:val="Знак Знак2"/>
    <w:rsid w:val="004A71A4"/>
    <w:rPr>
      <w:sz w:val="24"/>
    </w:rPr>
  </w:style>
  <w:style w:type="character" w:customStyle="1" w:styleId="12">
    <w:name w:val="Знак Знак1"/>
    <w:rsid w:val="004A71A4"/>
    <w:rPr>
      <w:sz w:val="24"/>
    </w:rPr>
  </w:style>
  <w:style w:type="character" w:customStyle="1" w:styleId="afa">
    <w:name w:val="Знак Знак"/>
    <w:rsid w:val="004A71A4"/>
    <w:rPr>
      <w:rFonts w:ascii="Times New Roman" w:hAnsi="Times New Roman" w:cs="Times New Roman" w:hint="default"/>
    </w:rPr>
  </w:style>
  <w:style w:type="character" w:customStyle="1" w:styleId="c50">
    <w:name w:val="c50"/>
    <w:rsid w:val="004A71A4"/>
  </w:style>
  <w:style w:type="table" w:styleId="afb">
    <w:name w:val="Table Grid"/>
    <w:basedOn w:val="a1"/>
    <w:rsid w:val="004A71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a"/>
    <w:next w:val="a"/>
    <w:uiPriority w:val="99"/>
    <w:rsid w:val="00153352"/>
    <w:pPr>
      <w:widowControl w:val="0"/>
      <w:autoSpaceDE w:val="0"/>
      <w:autoSpaceDN w:val="0"/>
      <w:adjustRightInd w:val="0"/>
      <w:spacing w:after="0" w:line="200" w:lineRule="atLeast"/>
    </w:pPr>
    <w:rPr>
      <w:rFonts w:ascii="School Book C San Pin" w:eastAsia="Times New Roman" w:hAnsi="School Book C San Pi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b"/>
    <w:uiPriority w:val="59"/>
    <w:rsid w:val="00B73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Основной"/>
    <w:basedOn w:val="a"/>
    <w:uiPriority w:val="99"/>
    <w:rsid w:val="008A7F2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74F31-621D-4BBC-BAC1-7054B5DC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6871</Words>
  <Characters>39168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Атройновы</dc:creator>
  <cp:lastModifiedBy>User</cp:lastModifiedBy>
  <cp:revision>7</cp:revision>
  <cp:lastPrinted>2021-08-31T12:16:00Z</cp:lastPrinted>
  <dcterms:created xsi:type="dcterms:W3CDTF">2021-08-31T12:16:00Z</dcterms:created>
  <dcterms:modified xsi:type="dcterms:W3CDTF">2022-08-23T20:58:00Z</dcterms:modified>
</cp:coreProperties>
</file>